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F" w:rsidRPr="00F24972" w:rsidRDefault="005C003F" w:rsidP="00577C65">
      <w:pPr>
        <w:rPr>
          <w:color w:val="FF0000"/>
        </w:rPr>
      </w:pPr>
      <w:r>
        <w:t xml:space="preserve">Please </w:t>
      </w:r>
      <w:r w:rsidR="005E0038">
        <w:t>complete this</w:t>
      </w:r>
      <w:r w:rsidR="00144BAC">
        <w:t xml:space="preserve"> booking form </w:t>
      </w:r>
      <w:r w:rsidR="00CE67EC">
        <w:t xml:space="preserve">if you </w:t>
      </w:r>
      <w:r w:rsidR="00F26F29">
        <w:t xml:space="preserve">are </w:t>
      </w:r>
      <w:r w:rsidR="00BA69F6">
        <w:t>not linke</w:t>
      </w:r>
      <w:r w:rsidR="003722A6">
        <w:t>d to a college / training provider</w:t>
      </w:r>
      <w:r w:rsidR="00BA69F6">
        <w:t xml:space="preserve"> </w:t>
      </w:r>
      <w:r w:rsidR="005872FB">
        <w:t xml:space="preserve">and </w:t>
      </w:r>
      <w:r w:rsidR="00CE67EC">
        <w:t xml:space="preserve">wish </w:t>
      </w:r>
      <w:r w:rsidR="00144BAC">
        <w:t xml:space="preserve">to attend the 2015 Conference </w:t>
      </w:r>
      <w:r>
        <w:t xml:space="preserve">at </w:t>
      </w:r>
      <w:r w:rsidRPr="00F24972">
        <w:rPr>
          <w:color w:val="FF0000"/>
        </w:rPr>
        <w:t>Alton Towers – Friday 19</w:t>
      </w:r>
      <w:r w:rsidRPr="00F24972">
        <w:rPr>
          <w:color w:val="FF0000"/>
          <w:vertAlign w:val="superscript"/>
        </w:rPr>
        <w:t>th</w:t>
      </w:r>
      <w:r w:rsidRPr="00F24972">
        <w:rPr>
          <w:color w:val="FF0000"/>
        </w:rPr>
        <w:t xml:space="preserve"> June to Sunday 21</w:t>
      </w:r>
      <w:r w:rsidRPr="00F24972">
        <w:rPr>
          <w:color w:val="FF0000"/>
          <w:vertAlign w:val="superscript"/>
        </w:rPr>
        <w:t>st</w:t>
      </w:r>
      <w:r w:rsidR="00B123DF">
        <w:rPr>
          <w:color w:val="FF0000"/>
        </w:rPr>
        <w:t xml:space="preserve"> June 201</w:t>
      </w:r>
      <w:r w:rsidRPr="00F24972">
        <w:rPr>
          <w:color w:val="FF0000"/>
        </w:rPr>
        <w:t>5.</w:t>
      </w:r>
    </w:p>
    <w:p w:rsidR="005C003F" w:rsidRDefault="00992B3D" w:rsidP="00577C65">
      <w:r>
        <w:t xml:space="preserve">One form </w:t>
      </w:r>
      <w:r w:rsidR="005C003F">
        <w:t xml:space="preserve">to be completed </w:t>
      </w:r>
      <w:r w:rsidR="007610E9">
        <w:t>per room</w:t>
      </w:r>
      <w:r w:rsidR="00C477C0">
        <w:t xml:space="preserve"> – only page 2 is required to be printed</w:t>
      </w:r>
    </w:p>
    <w:p w:rsidR="000B6A04" w:rsidRDefault="000B6A04" w:rsidP="000B6A04">
      <w:pPr>
        <w:pStyle w:val="ListParagraph"/>
        <w:numPr>
          <w:ilvl w:val="0"/>
          <w:numId w:val="1"/>
        </w:numPr>
      </w:pPr>
      <w:r>
        <w:t xml:space="preserve">Forms to be returned to Jo Booth by </w:t>
      </w:r>
      <w:r w:rsidR="00DA1D7D">
        <w:rPr>
          <w:color w:val="FF0000"/>
        </w:rPr>
        <w:t>Friday 8th</w:t>
      </w:r>
      <w:r w:rsidRPr="00EA7C4B">
        <w:rPr>
          <w:color w:val="FF0000"/>
        </w:rPr>
        <w:t xml:space="preserve"> May</w:t>
      </w:r>
    </w:p>
    <w:p w:rsidR="00F66922" w:rsidRDefault="00F66922" w:rsidP="00F66922">
      <w:pPr>
        <w:pStyle w:val="ListParagraph"/>
        <w:ind w:left="1440"/>
      </w:pPr>
      <w:r>
        <w:t>Jo Booth (ABST Conference Bookings 2015</w:t>
      </w:r>
      <w:r w:rsidR="00A77802">
        <w:t xml:space="preserve">) </w:t>
      </w:r>
      <w:r>
        <w:br/>
        <w:t>Delifrance UK Ltd</w:t>
      </w:r>
      <w:r w:rsidR="00B52881">
        <w:t xml:space="preserve">, </w:t>
      </w:r>
      <w:r>
        <w:t xml:space="preserve">17 </w:t>
      </w:r>
      <w:proofErr w:type="spellStart"/>
      <w:r>
        <w:t>Chartwell</w:t>
      </w:r>
      <w:proofErr w:type="spellEnd"/>
      <w:r>
        <w:t xml:space="preserve"> Drive</w:t>
      </w:r>
      <w:r w:rsidR="00B52881">
        <w:t xml:space="preserve">, </w:t>
      </w:r>
      <w:proofErr w:type="spellStart"/>
      <w:r>
        <w:t>Wigston</w:t>
      </w:r>
      <w:proofErr w:type="spellEnd"/>
      <w:r w:rsidR="00B52881">
        <w:t xml:space="preserve">, </w:t>
      </w:r>
      <w:r w:rsidR="00512CBC">
        <w:br/>
      </w:r>
      <w:r>
        <w:t>Leicestershire</w:t>
      </w:r>
      <w:r w:rsidR="00B52881">
        <w:t xml:space="preserve">, </w:t>
      </w:r>
      <w:r>
        <w:t>LE18 2FL</w:t>
      </w:r>
    </w:p>
    <w:p w:rsidR="007D3089" w:rsidRDefault="007D3089" w:rsidP="00F66922">
      <w:pPr>
        <w:pStyle w:val="ListParagraph"/>
        <w:ind w:left="1440"/>
      </w:pPr>
    </w:p>
    <w:p w:rsidR="00F66922" w:rsidRDefault="00F66922" w:rsidP="000B6A04">
      <w:pPr>
        <w:pStyle w:val="ListParagraph"/>
        <w:numPr>
          <w:ilvl w:val="0"/>
          <w:numId w:val="1"/>
        </w:numPr>
      </w:pPr>
      <w:r>
        <w:t>Booking enquiries to jbooth@delifrance.com</w:t>
      </w:r>
    </w:p>
    <w:p w:rsidR="007D3089" w:rsidRDefault="007D3089" w:rsidP="007D3089">
      <w:pPr>
        <w:pStyle w:val="ListParagraph"/>
      </w:pPr>
    </w:p>
    <w:p w:rsidR="00517BC7" w:rsidRDefault="008F69CF" w:rsidP="000B6A04">
      <w:pPr>
        <w:pStyle w:val="ListParagraph"/>
        <w:numPr>
          <w:ilvl w:val="0"/>
          <w:numId w:val="1"/>
        </w:numPr>
      </w:pPr>
      <w:r>
        <w:t xml:space="preserve">Payment </w:t>
      </w:r>
      <w:r w:rsidR="0060024D">
        <w:t xml:space="preserve">for the Conference </w:t>
      </w:r>
      <w:r>
        <w:t>is required with the booking form</w:t>
      </w:r>
      <w:r w:rsidR="0051277A">
        <w:t xml:space="preserve"> – rooms cannot b</w:t>
      </w:r>
      <w:r w:rsidR="00755496">
        <w:t xml:space="preserve">e </w:t>
      </w:r>
      <w:r w:rsidR="0051277A">
        <w:t xml:space="preserve">confirmed with Alton Towers until payment has been </w:t>
      </w:r>
      <w:r w:rsidR="00731CAC">
        <w:t>received</w:t>
      </w:r>
    </w:p>
    <w:p w:rsidR="007D3089" w:rsidRDefault="007D3089" w:rsidP="007D3089">
      <w:pPr>
        <w:pStyle w:val="ListParagraph"/>
      </w:pPr>
    </w:p>
    <w:p w:rsidR="004A301A" w:rsidRDefault="004A301A" w:rsidP="000B6A04">
      <w:pPr>
        <w:pStyle w:val="ListParagraph"/>
        <w:numPr>
          <w:ilvl w:val="0"/>
          <w:numId w:val="1"/>
        </w:numPr>
      </w:pPr>
      <w:r>
        <w:t>The accommodation payment is direct to Alton Towers on departure</w:t>
      </w:r>
    </w:p>
    <w:p w:rsidR="008332F6" w:rsidRDefault="008332F6" w:rsidP="008332F6">
      <w:pPr>
        <w:pStyle w:val="ListParagraph"/>
        <w:numPr>
          <w:ilvl w:val="1"/>
          <w:numId w:val="1"/>
        </w:numPr>
      </w:pPr>
      <w:r>
        <w:t>£60 per per</w:t>
      </w:r>
      <w:r w:rsidR="009F16BC">
        <w:t xml:space="preserve">son per night including bed &amp; </w:t>
      </w:r>
      <w:r w:rsidR="0084125C">
        <w:t>breakfast +</w:t>
      </w:r>
      <w:r w:rsidR="009F16BC">
        <w:t xml:space="preserve"> access to the water park</w:t>
      </w:r>
    </w:p>
    <w:p w:rsidR="009F16BC" w:rsidRDefault="009F16BC" w:rsidP="008332F6">
      <w:pPr>
        <w:pStyle w:val="ListParagraph"/>
        <w:numPr>
          <w:ilvl w:val="1"/>
          <w:numId w:val="1"/>
        </w:numPr>
      </w:pPr>
      <w:r>
        <w:t>Single occupancy rate of £100 per n</w:t>
      </w:r>
      <w:r w:rsidR="0084125C">
        <w:t>ight including bed &amp; breakfast +</w:t>
      </w:r>
      <w:r>
        <w:t xml:space="preserve"> access to the water park</w:t>
      </w:r>
    </w:p>
    <w:p w:rsidR="001809C0" w:rsidRDefault="001809C0" w:rsidP="008332F6">
      <w:pPr>
        <w:pStyle w:val="ListParagraph"/>
        <w:numPr>
          <w:ilvl w:val="1"/>
          <w:numId w:val="1"/>
        </w:numPr>
      </w:pPr>
      <w:r>
        <w:t>Children under the age of 4 are free of charge</w:t>
      </w:r>
    </w:p>
    <w:p w:rsidR="001809C0" w:rsidRDefault="001809C0" w:rsidP="008332F6">
      <w:pPr>
        <w:pStyle w:val="ListParagraph"/>
        <w:numPr>
          <w:ilvl w:val="1"/>
          <w:numId w:val="1"/>
        </w:numPr>
      </w:pPr>
      <w:r>
        <w:t>Children over the age of 4 are charged at £</w:t>
      </w:r>
      <w:r w:rsidR="0084125C">
        <w:t>15 per night bed &amp; breakfast +</w:t>
      </w:r>
      <w:r>
        <w:t xml:space="preserve"> access to the water park</w:t>
      </w:r>
    </w:p>
    <w:p w:rsidR="007D3089" w:rsidRDefault="007D3089" w:rsidP="007D3089">
      <w:pPr>
        <w:pStyle w:val="ListParagraph"/>
      </w:pPr>
    </w:p>
    <w:p w:rsidR="00755496" w:rsidRDefault="00B73D7D" w:rsidP="00B7194A">
      <w:pPr>
        <w:pStyle w:val="ListParagraph"/>
        <w:numPr>
          <w:ilvl w:val="0"/>
          <w:numId w:val="1"/>
        </w:numPr>
      </w:pPr>
      <w:r>
        <w:t>Entrance to the Alton Towers theme park on Sunday 21</w:t>
      </w:r>
      <w:r w:rsidRPr="00B73D7D">
        <w:rPr>
          <w:vertAlign w:val="superscript"/>
        </w:rPr>
        <w:t>st</w:t>
      </w:r>
      <w:r>
        <w:t xml:space="preserve"> June 2015 is available at the reduced rate of £2</w:t>
      </w:r>
      <w:r w:rsidR="00480121">
        <w:t>2.50</w:t>
      </w:r>
      <w:r>
        <w:t xml:space="preserve"> per person (adults &amp; children).</w:t>
      </w:r>
    </w:p>
    <w:p w:rsidR="007D3089" w:rsidRDefault="007D3089" w:rsidP="007D3089">
      <w:pPr>
        <w:pStyle w:val="ListParagraph"/>
      </w:pPr>
    </w:p>
    <w:p w:rsidR="005E2CA9" w:rsidRDefault="00B73D7D" w:rsidP="00B7194A">
      <w:pPr>
        <w:pStyle w:val="ListParagraph"/>
        <w:numPr>
          <w:ilvl w:val="0"/>
          <w:numId w:val="1"/>
        </w:numPr>
      </w:pPr>
      <w:r>
        <w:t xml:space="preserve">As always the </w:t>
      </w:r>
      <w:r w:rsidR="00B6657E">
        <w:t>Friday night</w:t>
      </w:r>
      <w:r>
        <w:t xml:space="preserve"> is </w:t>
      </w:r>
      <w:r w:rsidR="00A927E7">
        <w:t xml:space="preserve">optional </w:t>
      </w:r>
      <w:r>
        <w:t>fancy dress and this year the</w:t>
      </w:r>
      <w:r w:rsidR="00CB4985">
        <w:t xml:space="preserve"> theme is Heroes &amp; Villains</w:t>
      </w:r>
    </w:p>
    <w:p w:rsidR="00B81A04" w:rsidRDefault="00B81A04" w:rsidP="00B81A04">
      <w:pPr>
        <w:pStyle w:val="ListParagraph"/>
      </w:pPr>
    </w:p>
    <w:p w:rsidR="0085737A" w:rsidRPr="00741101" w:rsidRDefault="0085737A" w:rsidP="0085737A">
      <w:pPr>
        <w:jc w:val="center"/>
        <w:rPr>
          <w:b/>
          <w:sz w:val="16"/>
          <w:u w:val="single"/>
        </w:rPr>
      </w:pPr>
      <w:r w:rsidRPr="00741101">
        <w:rPr>
          <w:b/>
          <w:sz w:val="16"/>
          <w:u w:val="single"/>
        </w:rPr>
        <w:lastRenderedPageBreak/>
        <w:t xml:space="preserve">ABST 2015 Conference – </w:t>
      </w:r>
      <w:r w:rsidR="0080762F">
        <w:rPr>
          <w:b/>
          <w:sz w:val="16"/>
          <w:u w:val="single"/>
        </w:rPr>
        <w:t xml:space="preserve">Provisional </w:t>
      </w:r>
      <w:r w:rsidRPr="00741101">
        <w:rPr>
          <w:b/>
          <w:sz w:val="16"/>
          <w:u w:val="single"/>
        </w:rPr>
        <w:t>Programme of Events Alton Towers Hotel</w:t>
      </w:r>
    </w:p>
    <w:p w:rsidR="004400AB" w:rsidRPr="00551CDB" w:rsidRDefault="005B0C4C" w:rsidP="00F40DBF">
      <w:pPr>
        <w:spacing w:after="0" w:line="240" w:lineRule="auto"/>
        <w:rPr>
          <w:rFonts w:cs="Garamond"/>
          <w:color w:val="000000"/>
          <w:sz w:val="12"/>
        </w:rPr>
      </w:pPr>
      <w:r w:rsidRPr="00741101">
        <w:rPr>
          <w:b/>
          <w:sz w:val="16"/>
          <w:u w:val="single"/>
        </w:rPr>
        <w:t>Friday 19</w:t>
      </w:r>
      <w:r w:rsidRPr="00741101">
        <w:rPr>
          <w:b/>
          <w:sz w:val="16"/>
          <w:u w:val="single"/>
          <w:vertAlign w:val="superscript"/>
        </w:rPr>
        <w:t>th</w:t>
      </w:r>
      <w:r w:rsidRPr="00741101">
        <w:rPr>
          <w:b/>
          <w:sz w:val="16"/>
          <w:u w:val="single"/>
        </w:rPr>
        <w:t xml:space="preserve"> June</w:t>
      </w:r>
      <w:r w:rsidR="00DF6801" w:rsidRPr="00741101">
        <w:rPr>
          <w:b/>
          <w:sz w:val="16"/>
          <w:u w:val="single"/>
        </w:rPr>
        <w:br/>
      </w:r>
      <w:r w:rsidR="00551CDB" w:rsidRPr="00551CDB">
        <w:rPr>
          <w:sz w:val="16"/>
          <w:szCs w:val="20"/>
        </w:rPr>
        <w:t xml:space="preserve">10.30am - 11.30am </w:t>
      </w:r>
      <w:r w:rsidR="00551CDB">
        <w:rPr>
          <w:sz w:val="16"/>
          <w:szCs w:val="20"/>
        </w:rPr>
        <w:tab/>
      </w:r>
      <w:r w:rsidR="00551CDB" w:rsidRPr="00551CDB">
        <w:rPr>
          <w:sz w:val="16"/>
          <w:szCs w:val="20"/>
        </w:rPr>
        <w:t>Delegates arrive and check in at the Splash Landings hotel, porters will secure your luggage. Colleges place Competition Items into safe holding areas, assisted by college reps and competition stewards.</w:t>
      </w:r>
    </w:p>
    <w:p w:rsidR="00DF6801" w:rsidRPr="00300BFD" w:rsidRDefault="002D6A1A" w:rsidP="00F40DBF">
      <w:pPr>
        <w:spacing w:after="0" w:line="240" w:lineRule="auto"/>
        <w:rPr>
          <w:rFonts w:cs="Garamond"/>
          <w:color w:val="000000"/>
          <w:sz w:val="6"/>
        </w:rPr>
      </w:pPr>
      <w:r w:rsidRPr="00741101">
        <w:rPr>
          <w:rFonts w:cs="Garamond"/>
          <w:color w:val="000000"/>
          <w:sz w:val="16"/>
        </w:rPr>
        <w:t xml:space="preserve">11.00am - 4.00pm </w:t>
      </w:r>
      <w:r w:rsidR="00CE06E0" w:rsidRPr="00741101">
        <w:rPr>
          <w:rFonts w:cs="Garamond"/>
          <w:color w:val="000000"/>
          <w:sz w:val="16"/>
        </w:rPr>
        <w:tab/>
      </w:r>
      <w:proofErr w:type="gramStart"/>
      <w:r w:rsidR="00B02F5A" w:rsidRPr="00741101">
        <w:rPr>
          <w:rFonts w:cs="Garamond"/>
          <w:color w:val="000000"/>
          <w:sz w:val="16"/>
        </w:rPr>
        <w:t>Live</w:t>
      </w:r>
      <w:proofErr w:type="gramEnd"/>
      <w:r w:rsidR="00B02F5A" w:rsidRPr="00741101">
        <w:rPr>
          <w:rFonts w:cs="Garamond"/>
          <w:color w:val="000000"/>
          <w:sz w:val="16"/>
        </w:rPr>
        <w:t xml:space="preserve"> demonstrations</w:t>
      </w:r>
      <w:r w:rsidR="00B062F9" w:rsidRPr="00741101">
        <w:rPr>
          <w:rFonts w:cs="Garamond"/>
          <w:color w:val="000000"/>
          <w:sz w:val="16"/>
        </w:rPr>
        <w:t xml:space="preserve"> &amp; </w:t>
      </w:r>
      <w:r w:rsidRPr="00741101">
        <w:rPr>
          <w:rFonts w:cs="Garamond"/>
          <w:color w:val="000000"/>
          <w:sz w:val="16"/>
        </w:rPr>
        <w:t>Table Seminars by Industry Representatives in the State Room.</w:t>
      </w:r>
      <w:r w:rsidR="00D10BFF" w:rsidRPr="00741101">
        <w:rPr>
          <w:rFonts w:cs="Garamond"/>
          <w:color w:val="000000"/>
          <w:sz w:val="16"/>
        </w:rPr>
        <w:br/>
      </w:r>
      <w:proofErr w:type="gramStart"/>
      <w:r w:rsidRPr="00741101">
        <w:rPr>
          <w:rFonts w:cs="Garamond"/>
          <w:color w:val="000000"/>
          <w:sz w:val="16"/>
        </w:rPr>
        <w:t xml:space="preserve">4.00pm </w:t>
      </w:r>
      <w:r w:rsidR="00CE06E0" w:rsidRPr="00741101">
        <w:rPr>
          <w:rFonts w:cs="Garamond"/>
          <w:color w:val="000000"/>
          <w:sz w:val="16"/>
        </w:rPr>
        <w:tab/>
      </w:r>
      <w:r w:rsidR="00CE06E0" w:rsidRPr="00741101">
        <w:rPr>
          <w:rFonts w:cs="Garamond"/>
          <w:color w:val="000000"/>
          <w:sz w:val="16"/>
        </w:rPr>
        <w:tab/>
      </w:r>
      <w:r w:rsidR="00B02F5A" w:rsidRPr="00741101">
        <w:rPr>
          <w:rFonts w:cs="Garamond"/>
          <w:color w:val="000000"/>
          <w:sz w:val="16"/>
        </w:rPr>
        <w:t>AGM &amp; Official Welcome.</w:t>
      </w:r>
      <w:proofErr w:type="gramEnd"/>
      <w:r w:rsidR="00B02F5A" w:rsidRPr="00741101">
        <w:rPr>
          <w:rFonts w:cs="Garamond"/>
          <w:color w:val="000000"/>
          <w:sz w:val="16"/>
        </w:rPr>
        <w:br/>
      </w:r>
      <w:r w:rsidRPr="00741101">
        <w:rPr>
          <w:rFonts w:cs="Garamond"/>
          <w:color w:val="000000"/>
          <w:sz w:val="16"/>
        </w:rPr>
        <w:t xml:space="preserve">4.40pm </w:t>
      </w:r>
      <w:r w:rsidR="00CE06E0" w:rsidRPr="00741101">
        <w:rPr>
          <w:rFonts w:cs="Garamond"/>
          <w:color w:val="000000"/>
          <w:sz w:val="16"/>
        </w:rPr>
        <w:tab/>
      </w:r>
      <w:r w:rsidR="00CE06E0" w:rsidRPr="00741101">
        <w:rPr>
          <w:rFonts w:cs="Garamond"/>
          <w:color w:val="000000"/>
          <w:sz w:val="16"/>
        </w:rPr>
        <w:tab/>
      </w:r>
      <w:r w:rsidR="007A7018">
        <w:rPr>
          <w:rFonts w:cs="Garamond"/>
          <w:color w:val="000000"/>
          <w:sz w:val="16"/>
        </w:rPr>
        <w:t>Conference themes for 2016</w:t>
      </w:r>
      <w:r w:rsidRPr="00741101">
        <w:rPr>
          <w:rFonts w:cs="Garamond"/>
          <w:color w:val="000000"/>
          <w:sz w:val="16"/>
        </w:rPr>
        <w:t xml:space="preserve"> (voting will take pl</w:t>
      </w:r>
      <w:r w:rsidR="00C7729D" w:rsidRPr="00741101">
        <w:rPr>
          <w:rFonts w:cs="Garamond"/>
          <w:color w:val="000000"/>
          <w:sz w:val="16"/>
        </w:rPr>
        <w:t>ace on leaving the state room).</w:t>
      </w:r>
      <w:r w:rsidR="00C7729D" w:rsidRPr="00741101">
        <w:rPr>
          <w:rFonts w:cs="Garamond"/>
          <w:color w:val="000000"/>
          <w:sz w:val="16"/>
        </w:rPr>
        <w:br/>
      </w:r>
      <w:proofErr w:type="gramStart"/>
      <w:r w:rsidRPr="00741101">
        <w:rPr>
          <w:rFonts w:cs="Garamond"/>
          <w:color w:val="000000"/>
          <w:sz w:val="16"/>
        </w:rPr>
        <w:t xml:space="preserve">5.00pm </w:t>
      </w:r>
      <w:r w:rsidR="00507D06" w:rsidRPr="00741101">
        <w:rPr>
          <w:rFonts w:cs="Garamond"/>
          <w:color w:val="000000"/>
          <w:sz w:val="16"/>
        </w:rPr>
        <w:tab/>
      </w:r>
      <w:r w:rsidR="00507D06" w:rsidRPr="00741101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 xml:space="preserve">Room Keys </w:t>
      </w:r>
      <w:r w:rsidRPr="00426834">
        <w:rPr>
          <w:rFonts w:cs="Garamond"/>
          <w:color w:val="000000"/>
          <w:sz w:val="16"/>
        </w:rPr>
        <w:t>Available</w:t>
      </w:r>
      <w:r w:rsidRPr="00426834">
        <w:rPr>
          <w:rFonts w:cs="Garamond"/>
          <w:sz w:val="16"/>
        </w:rPr>
        <w:t>.</w:t>
      </w:r>
      <w:proofErr w:type="gramEnd"/>
      <w:r w:rsidR="00C5099D" w:rsidRPr="00426834">
        <w:rPr>
          <w:rFonts w:cs="Garamond"/>
          <w:sz w:val="16"/>
        </w:rPr>
        <w:t xml:space="preserve"> </w:t>
      </w:r>
      <w:proofErr w:type="gramStart"/>
      <w:r w:rsidR="00C5099D" w:rsidRPr="00426834">
        <w:rPr>
          <w:rFonts w:cs="Garamond"/>
          <w:sz w:val="16"/>
        </w:rPr>
        <w:t>(</w:t>
      </w:r>
      <w:r w:rsidR="00DB2282" w:rsidRPr="00426834">
        <w:rPr>
          <w:rFonts w:cs="Garamond-Bold"/>
          <w:bCs/>
          <w:sz w:val="16"/>
        </w:rPr>
        <w:t>Earlier</w:t>
      </w:r>
      <w:r w:rsidR="00C5099D" w:rsidRPr="00426834">
        <w:rPr>
          <w:rFonts w:cs="Garamond-Bold"/>
          <w:bCs/>
          <w:sz w:val="16"/>
        </w:rPr>
        <w:t xml:space="preserve"> for sponsors by prior </w:t>
      </w:r>
      <w:r w:rsidR="00530354" w:rsidRPr="00426834">
        <w:rPr>
          <w:rFonts w:cs="Garamond-Bold"/>
          <w:bCs/>
          <w:sz w:val="16"/>
        </w:rPr>
        <w:t xml:space="preserve">arrangement </w:t>
      </w:r>
      <w:r w:rsidR="006B176B" w:rsidRPr="00426834">
        <w:rPr>
          <w:rFonts w:cs="Garamond-Bold"/>
          <w:bCs/>
          <w:sz w:val="16"/>
        </w:rPr>
        <w:t>with the hotel</w:t>
      </w:r>
      <w:r w:rsidR="00A77802" w:rsidRPr="00426834">
        <w:rPr>
          <w:rFonts w:cs="Garamond"/>
          <w:sz w:val="16"/>
        </w:rPr>
        <w:t xml:space="preserve">) </w:t>
      </w:r>
      <w:r w:rsidR="00C95548" w:rsidRPr="00741101">
        <w:rPr>
          <w:rFonts w:cs="Garamond"/>
          <w:color w:val="000000"/>
          <w:sz w:val="16"/>
        </w:rPr>
        <w:br/>
      </w:r>
      <w:r w:rsidRPr="00741101">
        <w:rPr>
          <w:rFonts w:cs="Garamond"/>
          <w:color w:val="000000"/>
          <w:sz w:val="16"/>
        </w:rPr>
        <w:t xml:space="preserve">7.15pm </w:t>
      </w:r>
      <w:r w:rsidR="000343BB" w:rsidRPr="00741101">
        <w:rPr>
          <w:rFonts w:cs="Garamond"/>
          <w:color w:val="000000"/>
          <w:sz w:val="16"/>
        </w:rPr>
        <w:tab/>
      </w:r>
      <w:r w:rsidR="000343BB" w:rsidRPr="00741101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Assemble in the Conference Centre Bar.</w:t>
      </w:r>
      <w:proofErr w:type="gramEnd"/>
      <w:r w:rsidR="00C95548" w:rsidRPr="00741101">
        <w:rPr>
          <w:rFonts w:cs="Garamond"/>
          <w:color w:val="000000"/>
          <w:sz w:val="16"/>
        </w:rPr>
        <w:br/>
        <w:t xml:space="preserve">7.30pm </w:t>
      </w:r>
      <w:r w:rsidR="000343BB" w:rsidRPr="00741101">
        <w:rPr>
          <w:rFonts w:cs="Garamond"/>
          <w:color w:val="000000"/>
          <w:sz w:val="16"/>
        </w:rPr>
        <w:tab/>
      </w:r>
      <w:r w:rsidR="000343BB" w:rsidRPr="00741101">
        <w:rPr>
          <w:rFonts w:cs="Garamond"/>
          <w:color w:val="000000"/>
          <w:sz w:val="16"/>
        </w:rPr>
        <w:tab/>
      </w:r>
      <w:r w:rsidR="00C95548" w:rsidRPr="00741101">
        <w:rPr>
          <w:rFonts w:cs="Garamond"/>
          <w:color w:val="000000"/>
          <w:sz w:val="16"/>
        </w:rPr>
        <w:t xml:space="preserve">Seated for </w:t>
      </w:r>
      <w:r w:rsidRPr="00741101">
        <w:rPr>
          <w:rFonts w:cs="Garamond"/>
          <w:color w:val="000000"/>
          <w:sz w:val="16"/>
        </w:rPr>
        <w:t xml:space="preserve">hot buffet in the State Room, followed by </w:t>
      </w:r>
      <w:r w:rsidR="00C95548" w:rsidRPr="00741101">
        <w:rPr>
          <w:rFonts w:cs="Garamond"/>
          <w:color w:val="000000"/>
          <w:sz w:val="16"/>
        </w:rPr>
        <w:t>Heroes &amp; Villains themed evening with entertainment including live band</w:t>
      </w:r>
      <w:r w:rsidR="00595A5C">
        <w:rPr>
          <w:rFonts w:cs="Garamond"/>
          <w:color w:val="000000"/>
          <w:sz w:val="16"/>
        </w:rPr>
        <w:t>.</w:t>
      </w:r>
      <w:r w:rsidR="00C95548" w:rsidRPr="00741101">
        <w:rPr>
          <w:rFonts w:cs="Garamond"/>
          <w:color w:val="000000"/>
          <w:sz w:val="16"/>
        </w:rPr>
        <w:br/>
      </w:r>
      <w:r w:rsidRPr="00741101">
        <w:rPr>
          <w:rFonts w:cs="Garamond"/>
          <w:color w:val="000000"/>
          <w:sz w:val="16"/>
        </w:rPr>
        <w:t xml:space="preserve">1.00am </w:t>
      </w:r>
      <w:r w:rsidR="000343BB" w:rsidRPr="00741101">
        <w:rPr>
          <w:rFonts w:cs="Garamond"/>
          <w:color w:val="000000"/>
          <w:sz w:val="16"/>
        </w:rPr>
        <w:tab/>
      </w:r>
      <w:r w:rsidR="000343BB" w:rsidRPr="00741101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Bar closes and retire.</w:t>
      </w:r>
      <w:r w:rsidR="007C4396">
        <w:rPr>
          <w:rFonts w:cs="Garamond"/>
          <w:color w:val="000000"/>
          <w:sz w:val="16"/>
        </w:rPr>
        <w:br/>
      </w:r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color w:val="000000"/>
          <w:sz w:val="16"/>
          <w:u w:val="single"/>
        </w:rPr>
      </w:pPr>
      <w:r w:rsidRPr="00741101">
        <w:rPr>
          <w:rFonts w:cs="Garamond-Bold"/>
          <w:b/>
          <w:bCs/>
          <w:color w:val="000000"/>
          <w:sz w:val="16"/>
          <w:u w:val="single"/>
        </w:rPr>
        <w:t>Saturday 20th June</w:t>
      </w:r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proofErr w:type="gramStart"/>
      <w:r w:rsidRPr="00741101">
        <w:rPr>
          <w:rFonts w:cs="Garamond"/>
          <w:color w:val="000000"/>
          <w:sz w:val="16"/>
        </w:rPr>
        <w:t xml:space="preserve">6.45am – 8.45am </w:t>
      </w:r>
      <w:r w:rsidR="009B3880" w:rsidRPr="00741101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Competition entries to be staged.</w:t>
      </w:r>
      <w:proofErr w:type="gramEnd"/>
      <w:r w:rsidRPr="00741101">
        <w:rPr>
          <w:rFonts w:cs="Garamond"/>
          <w:color w:val="000000"/>
          <w:sz w:val="16"/>
        </w:rPr>
        <w:t xml:space="preserve"> The competition staging area will then be </w:t>
      </w:r>
      <w:r w:rsidRPr="00741101">
        <w:rPr>
          <w:rFonts w:cs="Garamond-Bold"/>
          <w:b/>
          <w:bCs/>
          <w:color w:val="000000"/>
          <w:sz w:val="16"/>
        </w:rPr>
        <w:t>CLOSED at 9.00am</w:t>
      </w:r>
      <w:r w:rsidR="00C16E5A" w:rsidRPr="00741101">
        <w:rPr>
          <w:rFonts w:cs="Garamond-Bold"/>
          <w:b/>
          <w:bCs/>
          <w:color w:val="000000"/>
          <w:sz w:val="16"/>
        </w:rPr>
        <w:t xml:space="preserve"> </w:t>
      </w:r>
      <w:r w:rsidRPr="00741101">
        <w:rPr>
          <w:rFonts w:cs="Garamond"/>
          <w:color w:val="000000"/>
          <w:sz w:val="16"/>
        </w:rPr>
        <w:t xml:space="preserve">to everyone except those acting as </w:t>
      </w:r>
      <w:proofErr w:type="gramStart"/>
      <w:r w:rsidRPr="00741101">
        <w:rPr>
          <w:rFonts w:cs="Garamond"/>
          <w:color w:val="000000"/>
          <w:sz w:val="16"/>
        </w:rPr>
        <w:t>Stewards &amp;</w:t>
      </w:r>
      <w:proofErr w:type="gramEnd"/>
      <w:r w:rsidRPr="00741101">
        <w:rPr>
          <w:rFonts w:cs="Garamond"/>
          <w:color w:val="000000"/>
          <w:sz w:val="16"/>
        </w:rPr>
        <w:t xml:space="preserve"> Judges.</w:t>
      </w:r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>7.30</w:t>
      </w:r>
      <w:proofErr w:type="gramStart"/>
      <w:r w:rsidRPr="00741101">
        <w:rPr>
          <w:rFonts w:cs="Garamond"/>
          <w:color w:val="000000"/>
          <w:sz w:val="16"/>
        </w:rPr>
        <w:t>am</w:t>
      </w:r>
      <w:proofErr w:type="gramEnd"/>
      <w:r w:rsidRPr="00741101">
        <w:rPr>
          <w:rFonts w:cs="Garamond"/>
          <w:color w:val="000000"/>
          <w:sz w:val="16"/>
        </w:rPr>
        <w:t xml:space="preserve"> – 9.00am </w:t>
      </w:r>
      <w:r w:rsidR="00C16E5A" w:rsidRPr="00741101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Breakfast.</w:t>
      </w:r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 xml:space="preserve">9.00am </w:t>
      </w:r>
      <w:r w:rsidR="00C16E5A" w:rsidRPr="00741101">
        <w:rPr>
          <w:rFonts w:cs="Garamond"/>
          <w:color w:val="000000"/>
          <w:sz w:val="16"/>
        </w:rPr>
        <w:tab/>
      </w:r>
      <w:r w:rsidR="00C16E5A" w:rsidRPr="00741101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Judging will commence.</w:t>
      </w:r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 xml:space="preserve">9.15am </w:t>
      </w:r>
      <w:r w:rsidR="00C16E5A" w:rsidRPr="00741101">
        <w:rPr>
          <w:rFonts w:cs="Garamond"/>
          <w:color w:val="000000"/>
          <w:sz w:val="16"/>
        </w:rPr>
        <w:tab/>
      </w:r>
      <w:r w:rsidR="00C16E5A" w:rsidRPr="00741101">
        <w:rPr>
          <w:rFonts w:cs="Garamond"/>
          <w:color w:val="000000"/>
          <w:sz w:val="16"/>
        </w:rPr>
        <w:tab/>
      </w:r>
      <w:proofErr w:type="gramStart"/>
      <w:r w:rsidRPr="00741101">
        <w:rPr>
          <w:rFonts w:cs="Garamond"/>
          <w:color w:val="000000"/>
          <w:sz w:val="16"/>
        </w:rPr>
        <w:t>Live</w:t>
      </w:r>
      <w:proofErr w:type="gramEnd"/>
      <w:r w:rsidRPr="00741101">
        <w:rPr>
          <w:rFonts w:cs="Garamond"/>
          <w:color w:val="000000"/>
          <w:sz w:val="16"/>
        </w:rPr>
        <w:t xml:space="preserve"> competitions delegates to assemble outside the State Room.</w:t>
      </w:r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 xml:space="preserve">9.30am </w:t>
      </w:r>
      <w:r w:rsidR="00C16E5A" w:rsidRPr="00741101">
        <w:rPr>
          <w:rFonts w:cs="Garamond"/>
          <w:color w:val="000000"/>
          <w:sz w:val="16"/>
        </w:rPr>
        <w:tab/>
      </w:r>
      <w:r w:rsidR="00C16E5A" w:rsidRPr="00741101">
        <w:rPr>
          <w:rFonts w:cs="Garamond"/>
          <w:color w:val="000000"/>
          <w:sz w:val="16"/>
        </w:rPr>
        <w:tab/>
      </w:r>
      <w:proofErr w:type="gramStart"/>
      <w:r w:rsidRPr="00741101">
        <w:rPr>
          <w:rFonts w:cs="Garamond"/>
          <w:color w:val="000000"/>
          <w:sz w:val="16"/>
        </w:rPr>
        <w:t>Live</w:t>
      </w:r>
      <w:proofErr w:type="gramEnd"/>
      <w:r w:rsidRPr="00741101">
        <w:rPr>
          <w:rFonts w:cs="Garamond"/>
          <w:color w:val="000000"/>
          <w:sz w:val="16"/>
        </w:rPr>
        <w:t xml:space="preserve"> competitions preparation time to commence.</w:t>
      </w:r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 xml:space="preserve">10.30am </w:t>
      </w:r>
      <w:r w:rsidR="00C16E5A" w:rsidRPr="00741101">
        <w:rPr>
          <w:rFonts w:cs="Garamond"/>
          <w:color w:val="000000"/>
          <w:sz w:val="16"/>
        </w:rPr>
        <w:tab/>
      </w:r>
      <w:r w:rsidR="00C16E5A" w:rsidRPr="00741101">
        <w:rPr>
          <w:rFonts w:cs="Garamond"/>
          <w:color w:val="000000"/>
          <w:sz w:val="16"/>
        </w:rPr>
        <w:tab/>
      </w:r>
      <w:proofErr w:type="gramStart"/>
      <w:r w:rsidRPr="00741101">
        <w:rPr>
          <w:rFonts w:cs="Garamond"/>
          <w:color w:val="000000"/>
          <w:sz w:val="16"/>
        </w:rPr>
        <w:t>Live</w:t>
      </w:r>
      <w:proofErr w:type="gramEnd"/>
      <w:r w:rsidRPr="00741101">
        <w:rPr>
          <w:rFonts w:cs="Garamond"/>
          <w:color w:val="000000"/>
          <w:sz w:val="16"/>
        </w:rPr>
        <w:t xml:space="preserve"> competitions commence.</w:t>
      </w:r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proofErr w:type="gramStart"/>
      <w:r w:rsidRPr="00741101">
        <w:rPr>
          <w:rFonts w:cs="Garamond"/>
          <w:color w:val="000000"/>
          <w:sz w:val="16"/>
        </w:rPr>
        <w:t xml:space="preserve">9.00am – 2.30pm </w:t>
      </w:r>
      <w:r w:rsidR="00C16E5A" w:rsidRPr="00741101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Non-competing delegates free to enjoy the water park, crazy golf and in hotel facilities.</w:t>
      </w:r>
      <w:proofErr w:type="gramEnd"/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 xml:space="preserve">12.30pm – 12.45pm </w:t>
      </w:r>
      <w:r w:rsidR="00741101">
        <w:rPr>
          <w:rFonts w:cs="Garamond"/>
          <w:color w:val="000000"/>
          <w:sz w:val="16"/>
        </w:rPr>
        <w:tab/>
      </w:r>
      <w:proofErr w:type="gramStart"/>
      <w:r w:rsidRPr="00741101">
        <w:rPr>
          <w:rFonts w:cs="Garamond"/>
          <w:color w:val="000000"/>
          <w:sz w:val="16"/>
        </w:rPr>
        <w:t>Lob</w:t>
      </w:r>
      <w:proofErr w:type="gramEnd"/>
      <w:r w:rsidRPr="00741101">
        <w:rPr>
          <w:rFonts w:cs="Garamond"/>
          <w:color w:val="000000"/>
          <w:sz w:val="16"/>
        </w:rPr>
        <w:t xml:space="preserve"> the Cob Final on the Patio outside the State Room (access via the Secret Garden Restaurant).</w:t>
      </w:r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proofErr w:type="gramStart"/>
      <w:r w:rsidRPr="00741101">
        <w:rPr>
          <w:rFonts w:cs="Garamond"/>
          <w:color w:val="000000"/>
          <w:sz w:val="16"/>
        </w:rPr>
        <w:t xml:space="preserve">2.15pm to 2.45pm </w:t>
      </w:r>
      <w:r w:rsidR="00C16E5A" w:rsidRPr="00741101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Competitors only to view results in the State Room and receive judge’s feedback.</w:t>
      </w:r>
      <w:proofErr w:type="gramEnd"/>
    </w:p>
    <w:p w:rsidR="002D6A1A" w:rsidRPr="00741101" w:rsidRDefault="002D6A1A" w:rsidP="00F40DB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 xml:space="preserve">2.45pm to 3.15 </w:t>
      </w:r>
      <w:r w:rsidR="00C16E5A" w:rsidRPr="00741101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Delegates viewing of competition goods.</w:t>
      </w:r>
    </w:p>
    <w:p w:rsidR="002D6A1A" w:rsidRPr="00741101" w:rsidRDefault="00C16E5A" w:rsidP="00F40DBF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color w:val="000000"/>
          <w:sz w:val="16"/>
        </w:rPr>
      </w:pPr>
      <w:r w:rsidRPr="00741101">
        <w:rPr>
          <w:rFonts w:cs="Garamond-Bold"/>
          <w:b/>
          <w:bCs/>
          <w:color w:val="000000"/>
          <w:sz w:val="16"/>
        </w:rPr>
        <w:br/>
      </w:r>
      <w:r w:rsidR="002D6A1A" w:rsidRPr="00741101">
        <w:rPr>
          <w:rFonts w:cs="Garamond-Bold"/>
          <w:b/>
          <w:bCs/>
          <w:color w:val="000000"/>
          <w:sz w:val="16"/>
        </w:rPr>
        <w:t>Banquet</w:t>
      </w:r>
    </w:p>
    <w:p w:rsidR="002D6A1A" w:rsidRDefault="008B44BA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proofErr w:type="gramStart"/>
      <w:r>
        <w:rPr>
          <w:rFonts w:cs="Garamond"/>
          <w:color w:val="000000"/>
          <w:sz w:val="16"/>
        </w:rPr>
        <w:t>5.45</w:t>
      </w:r>
      <w:r w:rsidR="002D6A1A" w:rsidRPr="00741101">
        <w:rPr>
          <w:rFonts w:cs="Garamond"/>
          <w:color w:val="000000"/>
          <w:sz w:val="16"/>
        </w:rPr>
        <w:t xml:space="preserve">pm </w:t>
      </w:r>
      <w:r w:rsidR="00AC7440" w:rsidRPr="00AC7440">
        <w:rPr>
          <w:rFonts w:cs="Garamond"/>
          <w:b/>
          <w:color w:val="000000"/>
          <w:sz w:val="16"/>
        </w:rPr>
        <w:t>TBC</w:t>
      </w:r>
      <w:r w:rsidR="00A76B4D">
        <w:rPr>
          <w:rFonts w:cs="Garamond"/>
          <w:color w:val="000000"/>
          <w:sz w:val="16"/>
        </w:rPr>
        <w:tab/>
      </w:r>
      <w:r w:rsidR="002D6A1A" w:rsidRPr="00741101">
        <w:rPr>
          <w:rFonts w:cs="Garamond"/>
          <w:color w:val="000000"/>
          <w:sz w:val="16"/>
        </w:rPr>
        <w:t>Drinks Reception on the State Room Patio (weather permitting).</w:t>
      </w:r>
      <w:proofErr w:type="gramEnd"/>
    </w:p>
    <w:p w:rsidR="005146B0" w:rsidRDefault="008B44BA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>
        <w:rPr>
          <w:rFonts w:cs="Garamond"/>
          <w:color w:val="000000"/>
          <w:sz w:val="16"/>
        </w:rPr>
        <w:t>6.00pm – 7.00</w:t>
      </w:r>
      <w:r w:rsidRPr="00741101">
        <w:rPr>
          <w:rFonts w:cs="Garamond"/>
          <w:color w:val="000000"/>
          <w:sz w:val="16"/>
        </w:rPr>
        <w:t xml:space="preserve">pm </w:t>
      </w:r>
      <w:r w:rsidRPr="00741101">
        <w:rPr>
          <w:rFonts w:cs="Garamond"/>
          <w:color w:val="000000"/>
          <w:sz w:val="16"/>
        </w:rPr>
        <w:tab/>
        <w:t xml:space="preserve">Award Ceremony </w:t>
      </w:r>
    </w:p>
    <w:p w:rsidR="002D6A1A" w:rsidRPr="00741101" w:rsidRDefault="002D6A1A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proofErr w:type="gramStart"/>
      <w:r w:rsidRPr="00741101">
        <w:rPr>
          <w:rFonts w:cs="Garamond"/>
          <w:color w:val="000000"/>
          <w:sz w:val="16"/>
        </w:rPr>
        <w:t xml:space="preserve">7.00pm </w:t>
      </w:r>
      <w:r w:rsidR="00A76B4D">
        <w:rPr>
          <w:rFonts w:cs="Garamond"/>
          <w:color w:val="000000"/>
          <w:sz w:val="16"/>
        </w:rPr>
        <w:tab/>
      </w:r>
      <w:r w:rsidR="00A76B4D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 xml:space="preserve">All to be seated for the Conference Banquet </w:t>
      </w:r>
      <w:r w:rsidR="00A76B4D">
        <w:rPr>
          <w:rFonts w:cs="Garamond"/>
          <w:color w:val="000000"/>
          <w:sz w:val="16"/>
        </w:rPr>
        <w:t>in the State Room (black tie/</w:t>
      </w:r>
      <w:r w:rsidRPr="00741101">
        <w:rPr>
          <w:rFonts w:cs="Garamond"/>
          <w:color w:val="000000"/>
          <w:sz w:val="16"/>
        </w:rPr>
        <w:t>evening dress).</w:t>
      </w:r>
      <w:proofErr w:type="gramEnd"/>
    </w:p>
    <w:p w:rsidR="002D6A1A" w:rsidRPr="00741101" w:rsidRDefault="002D6A1A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 xml:space="preserve">8.45pm </w:t>
      </w:r>
      <w:r w:rsidR="00A76B4D">
        <w:rPr>
          <w:rFonts w:cs="Garamond"/>
          <w:color w:val="000000"/>
          <w:sz w:val="16"/>
        </w:rPr>
        <w:tab/>
      </w:r>
      <w:r w:rsidR="00A76B4D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Retirin</w:t>
      </w:r>
      <w:r w:rsidR="00A76B4D">
        <w:rPr>
          <w:rFonts w:cs="Garamond"/>
          <w:color w:val="000000"/>
          <w:sz w:val="16"/>
        </w:rPr>
        <w:t>g Presidents Speech by Neil Woods</w:t>
      </w:r>
    </w:p>
    <w:p w:rsidR="002D6A1A" w:rsidRPr="00741101" w:rsidRDefault="002D6A1A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 xml:space="preserve">8.50pm </w:t>
      </w:r>
      <w:r w:rsidR="00366FB6">
        <w:rPr>
          <w:rFonts w:cs="Garamond"/>
          <w:color w:val="000000"/>
          <w:sz w:val="16"/>
        </w:rPr>
        <w:tab/>
      </w:r>
      <w:r w:rsidR="00366FB6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A vote of thanks to our Sponsors from a Student representative and a presentation to the</w:t>
      </w:r>
    </w:p>
    <w:p w:rsidR="002D6A1A" w:rsidRPr="00741101" w:rsidRDefault="00366FB6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proofErr w:type="gramStart"/>
      <w:r>
        <w:rPr>
          <w:rFonts w:cs="Garamond"/>
          <w:color w:val="000000"/>
          <w:sz w:val="16"/>
        </w:rPr>
        <w:t>Presidents Charity</w:t>
      </w:r>
      <w:r>
        <w:rPr>
          <w:rFonts w:cs="Garamond"/>
          <w:color w:val="000000"/>
          <w:sz w:val="16"/>
        </w:rPr>
        <w:br/>
      </w:r>
      <w:r w:rsidR="002D6A1A" w:rsidRPr="00741101">
        <w:rPr>
          <w:rFonts w:cs="Garamond"/>
          <w:color w:val="000000"/>
          <w:sz w:val="16"/>
        </w:rPr>
        <w:t xml:space="preserve">9.00pm </w:t>
      </w:r>
      <w:r>
        <w:rPr>
          <w:rFonts w:cs="Garamond"/>
          <w:color w:val="000000"/>
          <w:sz w:val="16"/>
        </w:rPr>
        <w:tab/>
      </w:r>
      <w:r>
        <w:rPr>
          <w:rFonts w:cs="Garamond"/>
          <w:color w:val="000000"/>
          <w:sz w:val="16"/>
        </w:rPr>
        <w:tab/>
      </w:r>
      <w:r w:rsidR="002D6A1A" w:rsidRPr="00741101">
        <w:rPr>
          <w:rFonts w:cs="Garamond"/>
          <w:color w:val="000000"/>
          <w:sz w:val="16"/>
        </w:rPr>
        <w:t>Official Change of Office for the Executive Committee.</w:t>
      </w:r>
      <w:proofErr w:type="gramEnd"/>
    </w:p>
    <w:p w:rsidR="002D6A1A" w:rsidRPr="00741101" w:rsidRDefault="002D6A1A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>9.05pm</w:t>
      </w:r>
      <w:r w:rsidR="00366FB6">
        <w:rPr>
          <w:rFonts w:cs="Garamond"/>
          <w:color w:val="000000"/>
          <w:sz w:val="16"/>
        </w:rPr>
        <w:tab/>
      </w:r>
      <w:r w:rsidR="00366FB6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 xml:space="preserve">New </w:t>
      </w:r>
      <w:r w:rsidR="002751D3" w:rsidRPr="00741101">
        <w:rPr>
          <w:rFonts w:cs="Garamond"/>
          <w:color w:val="000000"/>
          <w:sz w:val="16"/>
        </w:rPr>
        <w:t>President’s</w:t>
      </w:r>
      <w:r w:rsidRPr="00741101">
        <w:rPr>
          <w:rFonts w:cs="Garamond"/>
          <w:color w:val="000000"/>
          <w:sz w:val="16"/>
        </w:rPr>
        <w:t xml:space="preserve"> Speech by </w:t>
      </w:r>
      <w:r w:rsidR="00366FB6">
        <w:rPr>
          <w:rFonts w:cs="Garamond"/>
          <w:color w:val="000000"/>
          <w:sz w:val="16"/>
        </w:rPr>
        <w:t>David Amos</w:t>
      </w:r>
    </w:p>
    <w:p w:rsidR="002D6A1A" w:rsidRPr="00741101" w:rsidRDefault="002D6A1A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proofErr w:type="gramStart"/>
      <w:r w:rsidRPr="00741101">
        <w:rPr>
          <w:rFonts w:cs="Garamond"/>
          <w:color w:val="000000"/>
          <w:sz w:val="16"/>
        </w:rPr>
        <w:t xml:space="preserve">9.10pm </w:t>
      </w:r>
      <w:r w:rsidR="002751D3">
        <w:rPr>
          <w:rFonts w:cs="Garamond"/>
          <w:color w:val="000000"/>
          <w:sz w:val="16"/>
        </w:rPr>
        <w:tab/>
      </w:r>
      <w:r w:rsidR="002751D3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Presentation of the BCA Cup, Founders Cup, Masters Award, Presidents Cup &amp; Horton Trophy.</w:t>
      </w:r>
      <w:proofErr w:type="gramEnd"/>
    </w:p>
    <w:p w:rsidR="002D6A1A" w:rsidRPr="00741101" w:rsidRDefault="002D6A1A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proofErr w:type="gramStart"/>
      <w:r w:rsidRPr="00741101">
        <w:rPr>
          <w:rFonts w:cs="Garamond"/>
          <w:color w:val="000000"/>
          <w:sz w:val="16"/>
        </w:rPr>
        <w:t xml:space="preserve">9.25pm </w:t>
      </w:r>
      <w:r w:rsidR="002751D3">
        <w:rPr>
          <w:rFonts w:cs="Garamond"/>
          <w:color w:val="000000"/>
          <w:sz w:val="16"/>
        </w:rPr>
        <w:tab/>
      </w:r>
      <w:r w:rsidR="002751D3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Disco and raffle.</w:t>
      </w:r>
      <w:proofErr w:type="gramEnd"/>
    </w:p>
    <w:p w:rsidR="002D6A1A" w:rsidRPr="00741101" w:rsidRDefault="002D6A1A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>1.00</w:t>
      </w:r>
      <w:proofErr w:type="gramStart"/>
      <w:r w:rsidRPr="00741101">
        <w:rPr>
          <w:rFonts w:cs="Garamond"/>
          <w:color w:val="000000"/>
          <w:sz w:val="16"/>
        </w:rPr>
        <w:t>am</w:t>
      </w:r>
      <w:proofErr w:type="gramEnd"/>
      <w:r w:rsidRPr="00741101">
        <w:rPr>
          <w:rFonts w:cs="Garamond"/>
          <w:color w:val="000000"/>
          <w:sz w:val="16"/>
        </w:rPr>
        <w:t xml:space="preserve"> </w:t>
      </w:r>
      <w:r w:rsidR="002751D3">
        <w:rPr>
          <w:rFonts w:cs="Garamond"/>
          <w:color w:val="000000"/>
          <w:sz w:val="16"/>
        </w:rPr>
        <w:tab/>
      </w:r>
      <w:r w:rsidR="002751D3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Bar closes.</w:t>
      </w:r>
    </w:p>
    <w:p w:rsidR="002D6A1A" w:rsidRPr="00741101" w:rsidRDefault="002D6A1A" w:rsidP="002D6A1A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</w:pPr>
      <w:r w:rsidRPr="00741101">
        <w:rPr>
          <w:rFonts w:cs="Garamond"/>
          <w:color w:val="000000"/>
          <w:sz w:val="16"/>
        </w:rPr>
        <w:t xml:space="preserve">2.00am </w:t>
      </w:r>
      <w:r w:rsidR="002751D3">
        <w:rPr>
          <w:rFonts w:cs="Garamond"/>
          <w:color w:val="000000"/>
          <w:sz w:val="16"/>
        </w:rPr>
        <w:tab/>
      </w:r>
      <w:r w:rsidR="002751D3">
        <w:rPr>
          <w:rFonts w:cs="Garamond"/>
          <w:color w:val="000000"/>
          <w:sz w:val="16"/>
        </w:rPr>
        <w:tab/>
      </w:r>
      <w:r w:rsidRPr="00741101">
        <w:rPr>
          <w:rFonts w:cs="Garamond"/>
          <w:color w:val="000000"/>
          <w:sz w:val="16"/>
        </w:rPr>
        <w:t>Disco finishes (residents bar open).</w:t>
      </w:r>
    </w:p>
    <w:p w:rsidR="002751D3" w:rsidRPr="00087A25" w:rsidRDefault="002751D3" w:rsidP="002D6A1A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color w:val="000000"/>
          <w:sz w:val="6"/>
        </w:rPr>
      </w:pPr>
    </w:p>
    <w:p w:rsidR="002D6A1A" w:rsidRPr="00087A25" w:rsidRDefault="002D6A1A" w:rsidP="002D6A1A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color w:val="000000"/>
          <w:sz w:val="16"/>
          <w:u w:val="single"/>
        </w:rPr>
      </w:pPr>
      <w:r w:rsidRPr="00087A25">
        <w:rPr>
          <w:rFonts w:cs="Garamond-Bold"/>
          <w:b/>
          <w:bCs/>
          <w:color w:val="000000"/>
          <w:sz w:val="16"/>
          <w:u w:val="single"/>
        </w:rPr>
        <w:t>Sunday 2</w:t>
      </w:r>
      <w:r w:rsidR="005F07BB">
        <w:rPr>
          <w:rFonts w:cs="Garamond-Bold"/>
          <w:b/>
          <w:bCs/>
          <w:color w:val="000000"/>
          <w:sz w:val="16"/>
          <w:u w:val="single"/>
        </w:rPr>
        <w:t>1st</w:t>
      </w:r>
      <w:r w:rsidRPr="00087A25">
        <w:rPr>
          <w:rFonts w:cs="Garamond-Bold"/>
          <w:b/>
          <w:bCs/>
          <w:color w:val="000000"/>
          <w:sz w:val="16"/>
          <w:u w:val="single"/>
        </w:rPr>
        <w:t xml:space="preserve"> June</w:t>
      </w:r>
    </w:p>
    <w:p w:rsidR="0085737A" w:rsidRPr="002751D3" w:rsidRDefault="002751D3" w:rsidP="002751D3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16"/>
        </w:rPr>
        <w:sectPr w:rsidR="0085737A" w:rsidRPr="002751D3" w:rsidSect="00654C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720" w:bottom="567" w:left="720" w:header="567" w:footer="0" w:gutter="0"/>
          <w:cols w:num="2" w:space="708"/>
          <w:docGrid w:linePitch="360"/>
        </w:sectPr>
      </w:pPr>
      <w:r>
        <w:rPr>
          <w:rFonts w:cs="Garamond"/>
          <w:color w:val="000000"/>
          <w:sz w:val="16"/>
        </w:rPr>
        <w:t xml:space="preserve">7.30am - 9.00am </w:t>
      </w:r>
      <w:r>
        <w:rPr>
          <w:rFonts w:cs="Garamond"/>
          <w:color w:val="000000"/>
          <w:sz w:val="16"/>
        </w:rPr>
        <w:tab/>
        <w:t>Breakfast (rooms to be vacated by 10</w:t>
      </w:r>
      <w:r w:rsidR="00B668B5">
        <w:rPr>
          <w:rFonts w:cs="Garamond"/>
          <w:color w:val="000000"/>
          <w:sz w:val="16"/>
        </w:rPr>
        <w:t>.00</w:t>
      </w:r>
      <w:r>
        <w:rPr>
          <w:rFonts w:cs="Garamond"/>
          <w:color w:val="000000"/>
          <w:sz w:val="16"/>
        </w:rPr>
        <w:t>am</w:t>
      </w:r>
      <w:proofErr w:type="gramStart"/>
      <w:r>
        <w:rPr>
          <w:rFonts w:cs="Garamond"/>
          <w:color w:val="000000"/>
          <w:sz w:val="16"/>
        </w:rPr>
        <w:t>)</w:t>
      </w:r>
      <w:proofErr w:type="gramEnd"/>
      <w:r w:rsidR="00C7462E">
        <w:rPr>
          <w:rFonts w:cs="Garamond"/>
          <w:color w:val="000000"/>
          <w:sz w:val="16"/>
        </w:rPr>
        <w:br/>
        <w:t>10.00am</w:t>
      </w:r>
      <w:r w:rsidR="00F210EF">
        <w:rPr>
          <w:rFonts w:cs="Garamond"/>
          <w:color w:val="000000"/>
          <w:sz w:val="16"/>
        </w:rPr>
        <w:t xml:space="preserve"> – 12.00pm</w:t>
      </w:r>
      <w:r w:rsidR="00C7462E">
        <w:rPr>
          <w:rFonts w:cs="Garamond"/>
          <w:color w:val="000000"/>
          <w:sz w:val="16"/>
        </w:rPr>
        <w:tab/>
        <w:t>Conference debrief meeting for Executive and College Tutors</w:t>
      </w:r>
      <w:r w:rsidR="00087A25">
        <w:rPr>
          <w:rFonts w:cs="Garamond"/>
          <w:color w:val="000000"/>
          <w:sz w:val="16"/>
        </w:rPr>
        <w:br/>
        <w:t>4.30pm</w:t>
      </w:r>
      <w:r w:rsidR="00087A25">
        <w:rPr>
          <w:rFonts w:cs="Garamond"/>
          <w:color w:val="000000"/>
          <w:sz w:val="16"/>
        </w:rPr>
        <w:tab/>
      </w:r>
      <w:r w:rsidR="00087A25">
        <w:rPr>
          <w:rFonts w:cs="Garamond"/>
          <w:color w:val="000000"/>
          <w:sz w:val="16"/>
        </w:rPr>
        <w:tab/>
        <w:t>Delegates travelling by coach to collect luggage to depart at 5.00pm</w:t>
      </w:r>
      <w:r w:rsidR="00087A25">
        <w:rPr>
          <w:rFonts w:cs="Garamond"/>
          <w:color w:val="000000"/>
          <w:sz w:val="16"/>
        </w:rPr>
        <w:br/>
      </w:r>
    </w:p>
    <w:p w:rsidR="00E77A01" w:rsidRDefault="00E77A01" w:rsidP="009637F5">
      <w:pPr>
        <w:spacing w:after="0"/>
        <w:rPr>
          <w:sz w:val="20"/>
        </w:rPr>
      </w:pPr>
      <w:r w:rsidRPr="00E77A01">
        <w:lastRenderedPageBreak/>
        <w:drawing>
          <wp:inline distT="0" distB="0" distL="0" distR="0">
            <wp:extent cx="9571355" cy="4738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355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01" w:rsidRDefault="00E77A01" w:rsidP="009637F5">
      <w:pPr>
        <w:spacing w:after="0"/>
        <w:rPr>
          <w:sz w:val="20"/>
        </w:rPr>
      </w:pPr>
    </w:p>
    <w:p w:rsidR="0089158F" w:rsidRPr="001C6F3E" w:rsidRDefault="00EA7C4B" w:rsidP="009637F5">
      <w:pPr>
        <w:spacing w:after="0"/>
        <w:rPr>
          <w:b/>
          <w:i/>
        </w:rPr>
      </w:pPr>
      <w:r w:rsidRPr="009135B6">
        <w:rPr>
          <w:sz w:val="20"/>
        </w:rPr>
        <w:t>Please make cheques payable to the Alliance for Bakery Students &amp; Trainees and enclose with your booking.</w:t>
      </w:r>
      <w:r w:rsidR="00D95C6F">
        <w:rPr>
          <w:sz w:val="20"/>
        </w:rPr>
        <w:t xml:space="preserve"> </w:t>
      </w:r>
      <w:r w:rsidR="00E74A23">
        <w:rPr>
          <w:sz w:val="20"/>
        </w:rPr>
        <w:br/>
      </w:r>
      <w:r w:rsidRPr="0050115C">
        <w:rPr>
          <w:sz w:val="20"/>
        </w:rPr>
        <w:t>BACS payments are welcome and should be made to Sort Code 40 27 15 / Account 72080389 and must contain reference to the name on the booking form.</w:t>
      </w:r>
      <w:r w:rsidR="00654CEB">
        <w:rPr>
          <w:sz w:val="20"/>
        </w:rPr>
        <w:br/>
      </w:r>
      <w:r w:rsidR="00151066" w:rsidRPr="0050115C">
        <w:rPr>
          <w:b/>
          <w:i/>
          <w:sz w:val="20"/>
        </w:rPr>
        <w:t>Your contract is a binding contract with the hotel, for legal reasons we ask that correct names are given on bookings and that any name changes are communicated via email to Jo Booth.</w:t>
      </w:r>
    </w:p>
    <w:sectPr w:rsidR="0089158F" w:rsidRPr="001C6F3E" w:rsidSect="00654CEB">
      <w:type w:val="continuous"/>
      <w:pgSz w:w="16838" w:h="11906" w:orient="landscape"/>
      <w:pgMar w:top="567" w:right="720" w:bottom="567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11" w:rsidRDefault="00442B11" w:rsidP="00A56D44">
      <w:pPr>
        <w:spacing w:after="0" w:line="240" w:lineRule="auto"/>
      </w:pPr>
      <w:r>
        <w:separator/>
      </w:r>
    </w:p>
  </w:endnote>
  <w:endnote w:type="continuationSeparator" w:id="0">
    <w:p w:rsidR="00442B11" w:rsidRDefault="00442B11" w:rsidP="00A5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01" w:rsidRDefault="00E77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01" w:rsidRDefault="00E77A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01" w:rsidRDefault="00E77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11" w:rsidRDefault="00442B11" w:rsidP="00A56D44">
      <w:pPr>
        <w:spacing w:after="0" w:line="240" w:lineRule="auto"/>
      </w:pPr>
      <w:r>
        <w:separator/>
      </w:r>
    </w:p>
  </w:footnote>
  <w:footnote w:type="continuationSeparator" w:id="0">
    <w:p w:rsidR="00442B11" w:rsidRDefault="00442B11" w:rsidP="00A5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01" w:rsidRDefault="00E77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44" w:rsidRPr="00C7462E" w:rsidRDefault="0046608F" w:rsidP="00E77A01">
    <w:pPr>
      <w:spacing w:after="0"/>
      <w:ind w:left="2160" w:firstLine="720"/>
      <w:rPr>
        <w:b/>
        <w:sz w:val="20"/>
      </w:rPr>
    </w:pPr>
    <w:r w:rsidRPr="00E77A01">
      <w:rPr>
        <w:b/>
        <w:sz w:val="32"/>
      </w:rPr>
      <w:t>ABST 2015 Conference – Full Member / Industry Booking Form</w:t>
    </w:r>
    <w:r w:rsidRPr="00E77A01">
      <w:rPr>
        <w:b/>
        <w:sz w:val="28"/>
      </w:rPr>
      <w:tab/>
    </w:r>
    <w:r w:rsidRPr="00E77A01">
      <w:rPr>
        <w:b/>
        <w:sz w:val="20"/>
      </w:rPr>
      <w:tab/>
    </w:r>
    <w:r>
      <w:rPr>
        <w:b/>
        <w:sz w:val="20"/>
      </w:rPr>
      <w:tab/>
    </w:r>
    <w:r w:rsidR="00A56D44" w:rsidRPr="00E859F3">
      <w:rPr>
        <w:noProof/>
        <w:lang w:eastAsia="en-GB"/>
      </w:rPr>
      <w:drawing>
        <wp:inline distT="0" distB="0" distL="0" distR="0" wp14:anchorId="33EDB880" wp14:editId="41CBE030">
          <wp:extent cx="1320892" cy="596434"/>
          <wp:effectExtent l="0" t="0" r="0" b="0"/>
          <wp:docPr id="2" name="Picture 2" descr="C:\Users\cabbott\AppData\Local\Microsoft\Windows\Temporary Internet Files\Content.Outlook\B9DT3RP8\AB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4" descr="C:\Users\cabbott\AppData\Local\Microsoft\Windows\Temporary Internet Files\Content.Outlook\B9DT3RP8\ABST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700" cy="61260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01" w:rsidRDefault="00E77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100"/>
    <w:multiLevelType w:val="hybridMultilevel"/>
    <w:tmpl w:val="57C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65DEA"/>
    <w:multiLevelType w:val="hybridMultilevel"/>
    <w:tmpl w:val="69ECF3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C7"/>
    <w:rsid w:val="000002FA"/>
    <w:rsid w:val="000343BB"/>
    <w:rsid w:val="00087A25"/>
    <w:rsid w:val="000927C5"/>
    <w:rsid w:val="000A3BEE"/>
    <w:rsid w:val="000A69C7"/>
    <w:rsid w:val="000B6A04"/>
    <w:rsid w:val="0012578E"/>
    <w:rsid w:val="001307AD"/>
    <w:rsid w:val="00144BAC"/>
    <w:rsid w:val="00151066"/>
    <w:rsid w:val="0016185C"/>
    <w:rsid w:val="00174F9B"/>
    <w:rsid w:val="001809C0"/>
    <w:rsid w:val="00184360"/>
    <w:rsid w:val="001A59C7"/>
    <w:rsid w:val="001B7CD5"/>
    <w:rsid w:val="001C6F3E"/>
    <w:rsid w:val="001E018A"/>
    <w:rsid w:val="001E5569"/>
    <w:rsid w:val="002377FC"/>
    <w:rsid w:val="002438BD"/>
    <w:rsid w:val="00263699"/>
    <w:rsid w:val="00263C5A"/>
    <w:rsid w:val="00266B0A"/>
    <w:rsid w:val="002751D3"/>
    <w:rsid w:val="00294A8C"/>
    <w:rsid w:val="002A26EC"/>
    <w:rsid w:val="002D6A1A"/>
    <w:rsid w:val="00300BFD"/>
    <w:rsid w:val="00355076"/>
    <w:rsid w:val="00366FB6"/>
    <w:rsid w:val="00371B6C"/>
    <w:rsid w:val="003722A6"/>
    <w:rsid w:val="003935F7"/>
    <w:rsid w:val="00396D0E"/>
    <w:rsid w:val="003B2B0A"/>
    <w:rsid w:val="003B36F1"/>
    <w:rsid w:val="003B4D70"/>
    <w:rsid w:val="003C1A1B"/>
    <w:rsid w:val="003C7BB9"/>
    <w:rsid w:val="004210FD"/>
    <w:rsid w:val="00426834"/>
    <w:rsid w:val="0043375F"/>
    <w:rsid w:val="00434359"/>
    <w:rsid w:val="004400AB"/>
    <w:rsid w:val="00442B11"/>
    <w:rsid w:val="004464F2"/>
    <w:rsid w:val="0045187D"/>
    <w:rsid w:val="0046608F"/>
    <w:rsid w:val="00480121"/>
    <w:rsid w:val="004A1AE6"/>
    <w:rsid w:val="004A301A"/>
    <w:rsid w:val="004A4071"/>
    <w:rsid w:val="004B67E8"/>
    <w:rsid w:val="004B7B1A"/>
    <w:rsid w:val="004C7B1E"/>
    <w:rsid w:val="004D31AB"/>
    <w:rsid w:val="0050099E"/>
    <w:rsid w:val="0050115C"/>
    <w:rsid w:val="00507D06"/>
    <w:rsid w:val="0051277A"/>
    <w:rsid w:val="00512CBC"/>
    <w:rsid w:val="005146B0"/>
    <w:rsid w:val="00517BC7"/>
    <w:rsid w:val="00530354"/>
    <w:rsid w:val="00551CDB"/>
    <w:rsid w:val="00552FDD"/>
    <w:rsid w:val="005604EE"/>
    <w:rsid w:val="00577C65"/>
    <w:rsid w:val="00581371"/>
    <w:rsid w:val="005872FB"/>
    <w:rsid w:val="005920B9"/>
    <w:rsid w:val="00595A5C"/>
    <w:rsid w:val="005A26B2"/>
    <w:rsid w:val="005A5359"/>
    <w:rsid w:val="005A7CC8"/>
    <w:rsid w:val="005B0C4C"/>
    <w:rsid w:val="005C003F"/>
    <w:rsid w:val="005D151E"/>
    <w:rsid w:val="005E0038"/>
    <w:rsid w:val="005E2CA9"/>
    <w:rsid w:val="005F07BB"/>
    <w:rsid w:val="0060024D"/>
    <w:rsid w:val="0061107F"/>
    <w:rsid w:val="00633E1E"/>
    <w:rsid w:val="006417C6"/>
    <w:rsid w:val="00654CEB"/>
    <w:rsid w:val="00655B6A"/>
    <w:rsid w:val="006767CE"/>
    <w:rsid w:val="006A2DD5"/>
    <w:rsid w:val="006A6406"/>
    <w:rsid w:val="006B176B"/>
    <w:rsid w:val="006C73F4"/>
    <w:rsid w:val="006D0DEE"/>
    <w:rsid w:val="00724D0A"/>
    <w:rsid w:val="00731CAC"/>
    <w:rsid w:val="00741101"/>
    <w:rsid w:val="00745731"/>
    <w:rsid w:val="00755496"/>
    <w:rsid w:val="007610E9"/>
    <w:rsid w:val="00765DD2"/>
    <w:rsid w:val="007A7018"/>
    <w:rsid w:val="007A7D75"/>
    <w:rsid w:val="007C4396"/>
    <w:rsid w:val="007D3089"/>
    <w:rsid w:val="007E0D67"/>
    <w:rsid w:val="0080762F"/>
    <w:rsid w:val="008270E1"/>
    <w:rsid w:val="00832373"/>
    <w:rsid w:val="008332F6"/>
    <w:rsid w:val="0084125C"/>
    <w:rsid w:val="008461A5"/>
    <w:rsid w:val="0085737A"/>
    <w:rsid w:val="008816B3"/>
    <w:rsid w:val="0089158F"/>
    <w:rsid w:val="008B2E98"/>
    <w:rsid w:val="008B44BA"/>
    <w:rsid w:val="008E7561"/>
    <w:rsid w:val="008F15DB"/>
    <w:rsid w:val="008F69CF"/>
    <w:rsid w:val="008F7DDE"/>
    <w:rsid w:val="0091292B"/>
    <w:rsid w:val="009135B6"/>
    <w:rsid w:val="009637F5"/>
    <w:rsid w:val="00965947"/>
    <w:rsid w:val="009802E6"/>
    <w:rsid w:val="00987A7B"/>
    <w:rsid w:val="00992B3D"/>
    <w:rsid w:val="009A0C6A"/>
    <w:rsid w:val="009B3880"/>
    <w:rsid w:val="009D18F3"/>
    <w:rsid w:val="009E1ABB"/>
    <w:rsid w:val="009E1FA1"/>
    <w:rsid w:val="009F16BC"/>
    <w:rsid w:val="00A1156F"/>
    <w:rsid w:val="00A472D8"/>
    <w:rsid w:val="00A47321"/>
    <w:rsid w:val="00A56D44"/>
    <w:rsid w:val="00A57D21"/>
    <w:rsid w:val="00A76B4D"/>
    <w:rsid w:val="00A77802"/>
    <w:rsid w:val="00A859F2"/>
    <w:rsid w:val="00A927E7"/>
    <w:rsid w:val="00AC39E9"/>
    <w:rsid w:val="00AC7440"/>
    <w:rsid w:val="00AF1E6D"/>
    <w:rsid w:val="00B02F5A"/>
    <w:rsid w:val="00B062F9"/>
    <w:rsid w:val="00B123DF"/>
    <w:rsid w:val="00B52881"/>
    <w:rsid w:val="00B6657E"/>
    <w:rsid w:val="00B668B5"/>
    <w:rsid w:val="00B7194A"/>
    <w:rsid w:val="00B73D7D"/>
    <w:rsid w:val="00B81A04"/>
    <w:rsid w:val="00B83E06"/>
    <w:rsid w:val="00BA69F6"/>
    <w:rsid w:val="00C16E5A"/>
    <w:rsid w:val="00C22CAD"/>
    <w:rsid w:val="00C320D0"/>
    <w:rsid w:val="00C3736F"/>
    <w:rsid w:val="00C477C0"/>
    <w:rsid w:val="00C5099D"/>
    <w:rsid w:val="00C61083"/>
    <w:rsid w:val="00C66D5D"/>
    <w:rsid w:val="00C66D9E"/>
    <w:rsid w:val="00C7462E"/>
    <w:rsid w:val="00C7729D"/>
    <w:rsid w:val="00C95548"/>
    <w:rsid w:val="00CA69D4"/>
    <w:rsid w:val="00CB4985"/>
    <w:rsid w:val="00CB4FE1"/>
    <w:rsid w:val="00CC6666"/>
    <w:rsid w:val="00CE06E0"/>
    <w:rsid w:val="00CE46E4"/>
    <w:rsid w:val="00CE67EC"/>
    <w:rsid w:val="00CF5E6F"/>
    <w:rsid w:val="00D10BFF"/>
    <w:rsid w:val="00D13ABF"/>
    <w:rsid w:val="00D3323F"/>
    <w:rsid w:val="00D34738"/>
    <w:rsid w:val="00D47490"/>
    <w:rsid w:val="00D51FE6"/>
    <w:rsid w:val="00D74A33"/>
    <w:rsid w:val="00D95C6F"/>
    <w:rsid w:val="00D97F40"/>
    <w:rsid w:val="00DA1D7D"/>
    <w:rsid w:val="00DB2282"/>
    <w:rsid w:val="00DF3C42"/>
    <w:rsid w:val="00DF6801"/>
    <w:rsid w:val="00E024AD"/>
    <w:rsid w:val="00E23198"/>
    <w:rsid w:val="00E2508B"/>
    <w:rsid w:val="00E73AE5"/>
    <w:rsid w:val="00E74A23"/>
    <w:rsid w:val="00E77A01"/>
    <w:rsid w:val="00EA7C4B"/>
    <w:rsid w:val="00EF2B1E"/>
    <w:rsid w:val="00EF6E60"/>
    <w:rsid w:val="00F17BA3"/>
    <w:rsid w:val="00F20385"/>
    <w:rsid w:val="00F210EF"/>
    <w:rsid w:val="00F23E41"/>
    <w:rsid w:val="00F24972"/>
    <w:rsid w:val="00F26F29"/>
    <w:rsid w:val="00F40DBF"/>
    <w:rsid w:val="00F620EC"/>
    <w:rsid w:val="00F66922"/>
    <w:rsid w:val="00F95B78"/>
    <w:rsid w:val="00FB5865"/>
    <w:rsid w:val="00FD2A4B"/>
    <w:rsid w:val="00FD483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44"/>
  </w:style>
  <w:style w:type="paragraph" w:styleId="Footer">
    <w:name w:val="footer"/>
    <w:basedOn w:val="Normal"/>
    <w:link w:val="FooterChar"/>
    <w:uiPriority w:val="99"/>
    <w:unhideWhenUsed/>
    <w:rsid w:val="00A5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44"/>
  </w:style>
  <w:style w:type="paragraph" w:styleId="BalloonText">
    <w:name w:val="Balloon Text"/>
    <w:basedOn w:val="Normal"/>
    <w:link w:val="BalloonTextChar"/>
    <w:uiPriority w:val="99"/>
    <w:semiHidden/>
    <w:unhideWhenUsed/>
    <w:rsid w:val="00A5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04"/>
    <w:pPr>
      <w:ind w:left="720"/>
      <w:contextualSpacing/>
    </w:pPr>
  </w:style>
  <w:style w:type="table" w:styleId="TableGrid">
    <w:name w:val="Table Grid"/>
    <w:basedOn w:val="TableNormal"/>
    <w:uiPriority w:val="59"/>
    <w:rsid w:val="00B7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44"/>
  </w:style>
  <w:style w:type="paragraph" w:styleId="Footer">
    <w:name w:val="footer"/>
    <w:basedOn w:val="Normal"/>
    <w:link w:val="FooterChar"/>
    <w:uiPriority w:val="99"/>
    <w:unhideWhenUsed/>
    <w:rsid w:val="00A5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44"/>
  </w:style>
  <w:style w:type="paragraph" w:styleId="BalloonText">
    <w:name w:val="Balloon Text"/>
    <w:basedOn w:val="Normal"/>
    <w:link w:val="BalloonTextChar"/>
    <w:uiPriority w:val="99"/>
    <w:semiHidden/>
    <w:unhideWhenUsed/>
    <w:rsid w:val="00A5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04"/>
    <w:pPr>
      <w:ind w:left="720"/>
      <w:contextualSpacing/>
    </w:pPr>
  </w:style>
  <w:style w:type="table" w:styleId="TableGrid">
    <w:name w:val="Table Grid"/>
    <w:basedOn w:val="TableNormal"/>
    <w:uiPriority w:val="59"/>
    <w:rsid w:val="00B7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63A1-5901-49FC-A08E-E22B49EA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Chris</dc:creator>
  <cp:lastModifiedBy>Abbott, Chris</cp:lastModifiedBy>
  <cp:revision>109</cp:revision>
  <cp:lastPrinted>2015-04-14T08:49:00Z</cp:lastPrinted>
  <dcterms:created xsi:type="dcterms:W3CDTF">2015-03-02T07:26:00Z</dcterms:created>
  <dcterms:modified xsi:type="dcterms:W3CDTF">2015-04-14T09:32:00Z</dcterms:modified>
</cp:coreProperties>
</file>